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2B70" w14:textId="77777777" w:rsidR="000379F4" w:rsidRPr="000379F4" w:rsidRDefault="000379F4" w:rsidP="000379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</w:pPr>
      <w:r w:rsidRPr="000379F4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es-AR"/>
        </w:rPr>
        <w:t>Asunto:</w:t>
      </w:r>
      <w:r w:rsidRPr="000379F4"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  <w:t> Aviso de Transferencia Realizada</w:t>
      </w:r>
    </w:p>
    <w:p w14:paraId="53083E3B" w14:textId="77777777" w:rsidR="000379F4" w:rsidRPr="000379F4" w:rsidRDefault="000379F4" w:rsidP="000379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</w:pPr>
    </w:p>
    <w:p w14:paraId="7E482F67" w14:textId="77777777" w:rsidR="000379F4" w:rsidRPr="000379F4" w:rsidRDefault="000379F4" w:rsidP="000379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</w:pPr>
      <w:r w:rsidRPr="000379F4">
        <w:rPr>
          <w:rFonts w:ascii="Helvetica" w:eastAsia="Times New Roman" w:hAnsi="Helvetica" w:cs="Helvetica"/>
          <w:noProof/>
          <w:color w:val="26282A"/>
          <w:sz w:val="20"/>
          <w:szCs w:val="20"/>
          <w:lang w:eastAsia="es-AR"/>
        </w:rPr>
        <mc:AlternateContent>
          <mc:Choice Requires="wps">
            <w:drawing>
              <wp:inline distT="0" distB="0" distL="0" distR="0" wp14:anchorId="344E9BDD" wp14:editId="46BE45A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B36F9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24F77AF" w14:textId="77777777" w:rsidR="000379F4" w:rsidRPr="000379F4" w:rsidRDefault="000379F4" w:rsidP="000379F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</w:pPr>
      <w:r w:rsidRPr="000379F4"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  <w:t> </w:t>
      </w:r>
    </w:p>
    <w:p w14:paraId="2DAF3264" w14:textId="77777777" w:rsidR="000379F4" w:rsidRPr="000379F4" w:rsidRDefault="000379F4" w:rsidP="000379F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94FA4"/>
          <w:kern w:val="36"/>
          <w:sz w:val="48"/>
          <w:szCs w:val="48"/>
          <w:lang w:eastAsia="es-AR"/>
        </w:rPr>
      </w:pPr>
      <w:r w:rsidRPr="000379F4">
        <w:rPr>
          <w:rFonts w:ascii="Helvetica" w:eastAsia="Times New Roman" w:hAnsi="Helvetica" w:cs="Helvetica"/>
          <w:b/>
          <w:bCs/>
          <w:color w:val="094FA4"/>
          <w:kern w:val="36"/>
          <w:sz w:val="48"/>
          <w:szCs w:val="48"/>
          <w:lang w:eastAsia="es-AR"/>
        </w:rPr>
        <w:t>Aviso de transferencia</w:t>
      </w:r>
    </w:p>
    <w:p w14:paraId="352CFA8C" w14:textId="77777777" w:rsidR="000379F4" w:rsidRPr="000379F4" w:rsidRDefault="000379F4" w:rsidP="000379F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</w:pPr>
      <w:r w:rsidRPr="000379F4"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4463"/>
      </w:tblGrid>
      <w:tr w:rsidR="000379F4" w:rsidRPr="000379F4" w14:paraId="3845553C" w14:textId="77777777" w:rsidTr="000379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4ACFF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Transferencia de:</w:t>
            </w:r>
          </w:p>
        </w:tc>
        <w:tc>
          <w:tcPr>
            <w:tcW w:w="0" w:type="auto"/>
            <w:vAlign w:val="center"/>
            <w:hideMark/>
          </w:tcPr>
          <w:p w14:paraId="77BD67D5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ESTUDIO REY LEYES SR</w:t>
            </w:r>
          </w:p>
        </w:tc>
      </w:tr>
      <w:tr w:rsidR="000379F4" w:rsidRPr="000379F4" w14:paraId="26E41AC1" w14:textId="77777777" w:rsidTr="000379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3A634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Número de referencia:</w:t>
            </w:r>
          </w:p>
        </w:tc>
        <w:tc>
          <w:tcPr>
            <w:tcW w:w="0" w:type="auto"/>
            <w:vAlign w:val="center"/>
            <w:hideMark/>
          </w:tcPr>
          <w:p w14:paraId="766BF6B3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10014036004241115</w:t>
            </w:r>
          </w:p>
        </w:tc>
      </w:tr>
      <w:tr w:rsidR="000379F4" w:rsidRPr="000379F4" w14:paraId="4791B6D0" w14:textId="77777777" w:rsidTr="000379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31CFB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Ordenada el:</w:t>
            </w:r>
          </w:p>
        </w:tc>
        <w:tc>
          <w:tcPr>
            <w:tcW w:w="0" w:type="auto"/>
            <w:vAlign w:val="center"/>
            <w:hideMark/>
          </w:tcPr>
          <w:p w14:paraId="7EDB8BDE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15/11/2024</w:t>
            </w:r>
          </w:p>
        </w:tc>
      </w:tr>
      <w:tr w:rsidR="000379F4" w:rsidRPr="000379F4" w14:paraId="721E4577" w14:textId="77777777" w:rsidTr="000379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F2A72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Destinatario:</w:t>
            </w:r>
          </w:p>
        </w:tc>
        <w:tc>
          <w:tcPr>
            <w:tcW w:w="0" w:type="auto"/>
            <w:vAlign w:val="center"/>
            <w:hideMark/>
          </w:tcPr>
          <w:p w14:paraId="12AC2BF0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FIDEICOMISO TIERRAS ARGENCONS</w:t>
            </w:r>
          </w:p>
        </w:tc>
      </w:tr>
      <w:tr w:rsidR="000379F4" w:rsidRPr="000379F4" w14:paraId="30C3B04F" w14:textId="77777777" w:rsidTr="000379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BD7AD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CBU/CVU destino:</w:t>
            </w:r>
          </w:p>
        </w:tc>
        <w:tc>
          <w:tcPr>
            <w:tcW w:w="0" w:type="auto"/>
            <w:vAlign w:val="center"/>
            <w:hideMark/>
          </w:tcPr>
          <w:p w14:paraId="746DBB9F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0070145320000010343377</w:t>
            </w:r>
          </w:p>
        </w:tc>
      </w:tr>
      <w:tr w:rsidR="000379F4" w:rsidRPr="000379F4" w14:paraId="2738D3B8" w14:textId="77777777" w:rsidTr="000379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F8FC1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CUIT/CUIL/CDI:</w:t>
            </w:r>
          </w:p>
        </w:tc>
        <w:tc>
          <w:tcPr>
            <w:tcW w:w="0" w:type="auto"/>
            <w:vAlign w:val="center"/>
            <w:hideMark/>
          </w:tcPr>
          <w:p w14:paraId="2D4ABCC6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30715557785</w:t>
            </w:r>
          </w:p>
        </w:tc>
      </w:tr>
      <w:tr w:rsidR="000379F4" w:rsidRPr="000379F4" w14:paraId="754A61B7" w14:textId="77777777" w:rsidTr="000379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F00E0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Importe:</w:t>
            </w:r>
          </w:p>
        </w:tc>
        <w:tc>
          <w:tcPr>
            <w:tcW w:w="0" w:type="auto"/>
            <w:vAlign w:val="center"/>
            <w:hideMark/>
          </w:tcPr>
          <w:p w14:paraId="227172B5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ARS 18.195.156,55</w:t>
            </w:r>
          </w:p>
        </w:tc>
      </w:tr>
      <w:tr w:rsidR="000379F4" w:rsidRPr="000379F4" w14:paraId="5A4BA006" w14:textId="77777777" w:rsidTr="00037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193B320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0379F4" w:rsidRPr="000379F4" w14:paraId="17B32776" w14:textId="77777777" w:rsidTr="00037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246F85F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Mensaje automático:</w:t>
            </w:r>
          </w:p>
        </w:tc>
      </w:tr>
      <w:tr w:rsidR="000379F4" w:rsidRPr="000379F4" w14:paraId="70945598" w14:textId="77777777" w:rsidTr="00037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EFD9044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Transferencia realizada por BBVA Net Cash</w:t>
            </w:r>
          </w:p>
        </w:tc>
      </w:tr>
      <w:tr w:rsidR="000379F4" w:rsidRPr="000379F4" w14:paraId="17B5F63B" w14:textId="77777777" w:rsidTr="000379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5A4A0B5" w14:textId="77777777" w:rsidR="000379F4" w:rsidRPr="000379F4" w:rsidRDefault="000379F4" w:rsidP="0003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379F4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</w:tbl>
    <w:p w14:paraId="3AB3EAEF" w14:textId="77777777" w:rsidR="000379F4" w:rsidRPr="000379F4" w:rsidRDefault="000379F4" w:rsidP="000379F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8"/>
          <w:szCs w:val="18"/>
          <w:lang w:eastAsia="es-AR"/>
        </w:rPr>
      </w:pPr>
      <w:r w:rsidRPr="000379F4">
        <w:rPr>
          <w:rFonts w:ascii="Helvetica" w:eastAsia="Times New Roman" w:hAnsi="Helvetica" w:cs="Helvetica"/>
          <w:color w:val="26282A"/>
          <w:sz w:val="18"/>
          <w:szCs w:val="18"/>
          <w:lang w:eastAsia="es-AR"/>
        </w:rPr>
        <w:t>BBVA S.E.U.O</w:t>
      </w:r>
    </w:p>
    <w:p w14:paraId="2348A0D4" w14:textId="77777777" w:rsidR="000379F4" w:rsidRPr="000379F4" w:rsidRDefault="000379F4" w:rsidP="000379F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</w:pPr>
      <w:r w:rsidRPr="000379F4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t>Términos y condiciones</w:t>
      </w:r>
      <w:r w:rsidRPr="000379F4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br/>
        <w:t>Este mensaje fue originado automáticamente. Por favor no responder al mismo.</w:t>
      </w:r>
      <w:r w:rsidRPr="000379F4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br/>
        <w:t>BBVA, a los efectos de resguardar su seguridad, no tiene prácticas de solicitar ningún tipo de información por e-mail, en tal sentido si recibe un llamado telefónico o e-mail, solicitando información personal, no lo responda ni ingrese datos personales ni claves.</w:t>
      </w:r>
      <w:r w:rsidRPr="000379F4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br/>
        <w:t xml:space="preserve">El contenido del presente mensaje es privado, confidencial y exclusivo para sus destinatarios, pudiendo contener información protegida por normas legales y de secreto profesional. Bajo ninguna circunstancia su contenido puede ser transmitido o revelado a terceros ni divulgado en forma alguna. BBVA Banco Francés S.A. no se </w:t>
      </w:r>
      <w:proofErr w:type="gramStart"/>
      <w:r w:rsidRPr="000379F4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t>responsabilizara</w:t>
      </w:r>
      <w:proofErr w:type="gramEnd"/>
      <w:r w:rsidRPr="000379F4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t xml:space="preserve"> por los daños o perjuicios derivados del incumplimiento de lo aquí establecido.</w:t>
      </w:r>
    </w:p>
    <w:p w14:paraId="46277218" w14:textId="77777777" w:rsidR="00AC7B92" w:rsidRDefault="00AC7B92"/>
    <w:sectPr w:rsidR="00AC7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F4"/>
    <w:rsid w:val="000379F4"/>
    <w:rsid w:val="00A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B88E"/>
  <w15:chartTrackingRefBased/>
  <w15:docId w15:val="{F56E2132-5B86-4CB2-9866-C673B3A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Leyes</dc:creator>
  <cp:keywords/>
  <dc:description/>
  <cp:lastModifiedBy>Gabriel Rey Leyes</cp:lastModifiedBy>
  <cp:revision>1</cp:revision>
  <dcterms:created xsi:type="dcterms:W3CDTF">2024-11-15T21:10:00Z</dcterms:created>
  <dcterms:modified xsi:type="dcterms:W3CDTF">2024-11-15T21:13:00Z</dcterms:modified>
</cp:coreProperties>
</file>